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D3F" w:rsidRPr="001D6D3F" w:rsidRDefault="001D6D3F" w:rsidP="001D6D3F">
      <w:pPr>
        <w:rPr>
          <w:b/>
          <w:sz w:val="32"/>
        </w:rPr>
      </w:pPr>
      <w:r w:rsidRPr="001D6D3F">
        <w:rPr>
          <w:b/>
          <w:sz w:val="32"/>
        </w:rPr>
        <w:t>Keep the Lifeline Campaign</w:t>
      </w:r>
    </w:p>
    <w:p w:rsidR="001D6D3F" w:rsidRPr="001D6D3F" w:rsidRDefault="001D6D3F" w:rsidP="001D6D3F">
      <w:pPr>
        <w:rPr>
          <w:sz w:val="24"/>
        </w:rPr>
      </w:pPr>
      <w:r w:rsidRPr="001D6D3F">
        <w:rPr>
          <w:sz w:val="24"/>
        </w:rPr>
        <w:t>Thank you for joining us to call on the government to #</w:t>
      </w:r>
      <w:proofErr w:type="spellStart"/>
      <w:r w:rsidRPr="001D6D3F">
        <w:rPr>
          <w:sz w:val="24"/>
        </w:rPr>
        <w:t>KeepTheLifeline</w:t>
      </w:r>
      <w:proofErr w:type="spellEnd"/>
      <w:r w:rsidRPr="001D6D3F">
        <w:rPr>
          <w:sz w:val="24"/>
        </w:rPr>
        <w:t xml:space="preserve"> by ending the cut to Universal Credit.</w:t>
      </w:r>
    </w:p>
    <w:p w:rsidR="001D6D3F" w:rsidRPr="001D6D3F" w:rsidRDefault="001D6D3F" w:rsidP="001D6D3F">
      <w:pPr>
        <w:rPr>
          <w:sz w:val="24"/>
        </w:rPr>
      </w:pPr>
      <w:r w:rsidRPr="001D6D3F">
        <w:rPr>
          <w:sz w:val="24"/>
        </w:rPr>
        <w:t xml:space="preserve">By writing to your MP today you can show that you are concerned about the levels of need in your community and that you want the Government to take action immediately to prevent half a million more people falling into poverty.  </w:t>
      </w:r>
    </w:p>
    <w:p w:rsidR="001D6D3F" w:rsidRPr="001D6D3F" w:rsidRDefault="001D6D3F" w:rsidP="001D6D3F">
      <w:pPr>
        <w:rPr>
          <w:sz w:val="24"/>
        </w:rPr>
      </w:pPr>
    </w:p>
    <w:p w:rsidR="001D6D3F" w:rsidRPr="001D6D3F" w:rsidRDefault="001D6D3F" w:rsidP="001D6D3F">
      <w:pPr>
        <w:rPr>
          <w:b/>
          <w:sz w:val="32"/>
        </w:rPr>
      </w:pPr>
      <w:r w:rsidRPr="001D6D3F">
        <w:rPr>
          <w:b/>
          <w:sz w:val="32"/>
        </w:rPr>
        <w:t>Please write to your MP today by following these steps:</w:t>
      </w:r>
    </w:p>
    <w:p w:rsidR="001D6D3F" w:rsidRPr="001D6D3F" w:rsidRDefault="001D6D3F" w:rsidP="001D6D3F">
      <w:pPr>
        <w:pStyle w:val="ListParagraph"/>
        <w:numPr>
          <w:ilvl w:val="0"/>
          <w:numId w:val="1"/>
        </w:numPr>
        <w:rPr>
          <w:sz w:val="24"/>
        </w:rPr>
      </w:pPr>
      <w:r w:rsidRPr="001D6D3F">
        <w:rPr>
          <w:sz w:val="24"/>
        </w:rPr>
        <w:t xml:space="preserve">Use our template below to draft a letter to your MP - personalise it by adding your experience, or the experience of those you support, to give more impact. </w:t>
      </w:r>
    </w:p>
    <w:p w:rsidR="001D6D3F" w:rsidRPr="001D6D3F" w:rsidRDefault="001D6D3F" w:rsidP="001D6D3F">
      <w:pPr>
        <w:pStyle w:val="ListParagraph"/>
        <w:numPr>
          <w:ilvl w:val="0"/>
          <w:numId w:val="1"/>
        </w:numPr>
        <w:rPr>
          <w:sz w:val="24"/>
        </w:rPr>
      </w:pPr>
      <w:r w:rsidRPr="001D6D3F">
        <w:rPr>
          <w:sz w:val="24"/>
        </w:rPr>
        <w:t xml:space="preserve">Find your MP by </w:t>
      </w:r>
      <w:hyperlink r:id="rId7" w:history="1">
        <w:r w:rsidRPr="001D6D3F">
          <w:rPr>
            <w:rStyle w:val="Hyperlink"/>
            <w:sz w:val="24"/>
          </w:rPr>
          <w:t>typing in your postcode here</w:t>
        </w:r>
      </w:hyperlink>
      <w:r w:rsidRPr="001D6D3F">
        <w:rPr>
          <w:sz w:val="24"/>
        </w:rPr>
        <w:t xml:space="preserve"> - click on them to find their email address</w:t>
      </w:r>
    </w:p>
    <w:p w:rsidR="001D6D3F" w:rsidRPr="001D6D3F" w:rsidRDefault="001D6D3F" w:rsidP="001D6D3F">
      <w:pPr>
        <w:pStyle w:val="ListParagraph"/>
        <w:numPr>
          <w:ilvl w:val="0"/>
          <w:numId w:val="1"/>
        </w:numPr>
        <w:rPr>
          <w:sz w:val="24"/>
        </w:rPr>
      </w:pPr>
      <w:r w:rsidRPr="001D6D3F">
        <w:rPr>
          <w:sz w:val="24"/>
        </w:rPr>
        <w:t>Email your letter to your MP – make sure to include your address at the end so they know you are one of their constituents.</w:t>
      </w:r>
    </w:p>
    <w:p w:rsidR="001D6D3F" w:rsidRPr="001D6D3F" w:rsidRDefault="001D6D3F" w:rsidP="001D6D3F">
      <w:pPr>
        <w:pStyle w:val="ListParagraph"/>
        <w:numPr>
          <w:ilvl w:val="0"/>
          <w:numId w:val="1"/>
        </w:numPr>
        <w:rPr>
          <w:sz w:val="24"/>
        </w:rPr>
      </w:pPr>
      <w:r w:rsidRPr="001D6D3F">
        <w:rPr>
          <w:sz w:val="24"/>
        </w:rPr>
        <w:t xml:space="preserve">Please copy in </w:t>
      </w:r>
      <w:hyperlink r:id="rId8" w:history="1">
        <w:r w:rsidRPr="001D6D3F">
          <w:rPr>
            <w:rStyle w:val="Hyperlink"/>
            <w:sz w:val="24"/>
          </w:rPr>
          <w:t>caritaswestminster@rcdow.org.uk</w:t>
        </w:r>
      </w:hyperlink>
      <w:r w:rsidRPr="001D6D3F">
        <w:rPr>
          <w:sz w:val="24"/>
        </w:rPr>
        <w:t xml:space="preserve"> to your email or let us know you have taken action so we can keep track of which MPs have been contacted, and understand the issues.  Please be assured we will not share your letter without your permission. </w:t>
      </w:r>
    </w:p>
    <w:p w:rsidR="001D6D3F" w:rsidRPr="001D6D3F" w:rsidRDefault="001D6D3F" w:rsidP="001D6D3F">
      <w:pPr>
        <w:pStyle w:val="ListParagraph"/>
        <w:numPr>
          <w:ilvl w:val="0"/>
          <w:numId w:val="1"/>
        </w:numPr>
        <w:rPr>
          <w:sz w:val="24"/>
        </w:rPr>
      </w:pPr>
      <w:r w:rsidRPr="001D6D3F">
        <w:rPr>
          <w:sz w:val="24"/>
        </w:rPr>
        <w:t>Share this template and encourage others to get involved too before the cut in early October 2021.</w:t>
      </w:r>
    </w:p>
    <w:p w:rsidR="001D6D3F" w:rsidRPr="001D6D3F" w:rsidRDefault="001D6D3F" w:rsidP="001D6D3F">
      <w:pPr>
        <w:rPr>
          <w:sz w:val="24"/>
        </w:rPr>
      </w:pPr>
      <w:r w:rsidRPr="001D6D3F">
        <w:rPr>
          <w:sz w:val="24"/>
        </w:rPr>
        <w:t xml:space="preserve">If you’d like any more information about the policy you can find it </w:t>
      </w:r>
      <w:hyperlink r:id="rId9" w:history="1">
        <w:r w:rsidRPr="001D6D3F">
          <w:rPr>
            <w:rStyle w:val="Hyperlink"/>
            <w:sz w:val="24"/>
          </w:rPr>
          <w:t>here</w:t>
        </w:r>
      </w:hyperlink>
      <w:r w:rsidRPr="001D6D3F">
        <w:rPr>
          <w:sz w:val="24"/>
        </w:rPr>
        <w:t xml:space="preserve">. </w:t>
      </w:r>
    </w:p>
    <w:p w:rsidR="001D6D3F" w:rsidRPr="001D6D3F" w:rsidRDefault="001D6D3F" w:rsidP="001D6D3F">
      <w:pPr>
        <w:rPr>
          <w:sz w:val="24"/>
        </w:rPr>
      </w:pPr>
    </w:p>
    <w:p w:rsidR="001D6D3F" w:rsidRPr="001D6D3F" w:rsidRDefault="001D6D3F" w:rsidP="001D6D3F">
      <w:pPr>
        <w:rPr>
          <w:b/>
          <w:sz w:val="32"/>
        </w:rPr>
      </w:pPr>
      <w:r w:rsidRPr="001D6D3F">
        <w:rPr>
          <w:b/>
          <w:sz w:val="32"/>
        </w:rPr>
        <w:t>Template Letter:</w:t>
      </w:r>
    </w:p>
    <w:p w:rsidR="00830D39" w:rsidRPr="001D6D3F" w:rsidRDefault="00830D39" w:rsidP="001D6D3F">
      <w:pPr>
        <w:pStyle w:val="NormalWeb"/>
        <w:shd w:val="clear" w:color="auto" w:fill="FFFFFF"/>
        <w:spacing w:before="0" w:beforeAutospacing="0" w:after="0" w:afterAutospacing="0"/>
        <w:rPr>
          <w:rFonts w:asciiTheme="minorHAnsi" w:hAnsiTheme="minorHAnsi" w:cstheme="minorHAnsi"/>
          <w:szCs w:val="22"/>
        </w:rPr>
      </w:pPr>
      <w:r w:rsidRPr="001D6D3F">
        <w:rPr>
          <w:rFonts w:asciiTheme="minorHAnsi" w:hAnsiTheme="minorHAnsi" w:cstheme="minorHAnsi"/>
          <w:iCs/>
          <w:color w:val="000000"/>
          <w:szCs w:val="22"/>
        </w:rPr>
        <w:t xml:space="preserve">Dear </w:t>
      </w:r>
      <w:r w:rsidRPr="001D6D3F">
        <w:rPr>
          <w:rFonts w:asciiTheme="minorHAnsi" w:hAnsiTheme="minorHAnsi" w:cstheme="minorHAnsi"/>
          <w:iCs/>
          <w:color w:val="FF0000"/>
          <w:szCs w:val="22"/>
        </w:rPr>
        <w:t xml:space="preserve">XXX </w:t>
      </w:r>
      <w:r w:rsidRPr="001D6D3F">
        <w:rPr>
          <w:rFonts w:asciiTheme="minorHAnsi" w:hAnsiTheme="minorHAnsi" w:cstheme="minorHAnsi"/>
          <w:iCs/>
          <w:color w:val="000000"/>
          <w:szCs w:val="22"/>
        </w:rPr>
        <w:t>MP,</w:t>
      </w:r>
      <w:r w:rsidRPr="001D6D3F">
        <w:rPr>
          <w:rFonts w:asciiTheme="minorHAnsi" w:hAnsiTheme="minorHAnsi" w:cstheme="minorHAnsi"/>
          <w:color w:val="000000"/>
          <w:szCs w:val="22"/>
        </w:rPr>
        <w:t> </w:t>
      </w:r>
    </w:p>
    <w:p w:rsidR="00830D39" w:rsidRPr="001D6D3F" w:rsidRDefault="00830D39" w:rsidP="00830D39">
      <w:pPr>
        <w:pStyle w:val="NormalWeb"/>
        <w:shd w:val="clear" w:color="auto" w:fill="FFFFFF"/>
        <w:spacing w:before="0" w:beforeAutospacing="0" w:after="0" w:afterAutospacing="0"/>
        <w:ind w:left="280"/>
        <w:rPr>
          <w:rFonts w:asciiTheme="minorHAnsi" w:hAnsiTheme="minorHAnsi" w:cstheme="minorHAnsi"/>
          <w:szCs w:val="22"/>
        </w:rPr>
      </w:pPr>
      <w:r w:rsidRPr="001D6D3F">
        <w:rPr>
          <w:rFonts w:asciiTheme="minorHAnsi" w:hAnsiTheme="minorHAnsi" w:cstheme="minorHAnsi"/>
          <w:szCs w:val="22"/>
        </w:rPr>
        <w:t> </w:t>
      </w:r>
    </w:p>
    <w:p w:rsidR="00830D39" w:rsidRPr="001D6D3F" w:rsidRDefault="00700381" w:rsidP="001D6D3F">
      <w:pPr>
        <w:pStyle w:val="NormalWeb"/>
        <w:shd w:val="clear" w:color="auto" w:fill="FFFFFF"/>
        <w:spacing w:before="0" w:beforeAutospacing="0" w:after="0" w:afterAutospacing="0"/>
        <w:rPr>
          <w:rFonts w:asciiTheme="minorHAnsi" w:hAnsiTheme="minorHAnsi" w:cstheme="minorHAnsi"/>
          <w:szCs w:val="22"/>
        </w:rPr>
      </w:pPr>
      <w:r w:rsidRPr="001D6D3F">
        <w:rPr>
          <w:rFonts w:asciiTheme="minorHAnsi" w:hAnsiTheme="minorHAnsi" w:cstheme="minorHAnsi"/>
          <w:iCs/>
          <w:color w:val="000000"/>
          <w:szCs w:val="22"/>
        </w:rPr>
        <w:t xml:space="preserve">My name is </w:t>
      </w:r>
      <w:r w:rsidRPr="001D6D3F">
        <w:rPr>
          <w:rFonts w:asciiTheme="minorHAnsi" w:hAnsiTheme="minorHAnsi" w:cstheme="minorHAnsi"/>
          <w:iCs/>
          <w:color w:val="FF0000"/>
          <w:szCs w:val="22"/>
        </w:rPr>
        <w:t>[insert name]</w:t>
      </w:r>
      <w:r w:rsidRPr="001D6D3F">
        <w:rPr>
          <w:rFonts w:asciiTheme="minorHAnsi" w:hAnsiTheme="minorHAnsi" w:cstheme="minorHAnsi"/>
          <w:iCs/>
          <w:color w:val="000000"/>
          <w:szCs w:val="22"/>
        </w:rPr>
        <w:t xml:space="preserve"> and I am</w:t>
      </w:r>
      <w:r w:rsidR="00830D39" w:rsidRPr="001D6D3F">
        <w:rPr>
          <w:rFonts w:asciiTheme="minorHAnsi" w:hAnsiTheme="minorHAnsi" w:cstheme="minorHAnsi"/>
          <w:iCs/>
          <w:color w:val="000000"/>
          <w:szCs w:val="22"/>
        </w:rPr>
        <w:t xml:space="preserve"> </w:t>
      </w:r>
      <w:r w:rsidR="00830D39" w:rsidRPr="001D6D3F">
        <w:rPr>
          <w:rFonts w:asciiTheme="minorHAnsi" w:hAnsiTheme="minorHAnsi" w:cstheme="minorHAnsi"/>
          <w:iCs/>
          <w:color w:val="FF0000"/>
          <w:szCs w:val="22"/>
        </w:rPr>
        <w:t>[enter your job role, position or organisation here]</w:t>
      </w:r>
      <w:r w:rsidRPr="001D6D3F">
        <w:rPr>
          <w:rFonts w:asciiTheme="minorHAnsi" w:hAnsiTheme="minorHAnsi" w:cstheme="minorHAnsi"/>
          <w:iCs/>
          <w:color w:val="FF0000"/>
          <w:szCs w:val="22"/>
        </w:rPr>
        <w:t xml:space="preserve"> </w:t>
      </w:r>
      <w:r w:rsidRPr="001D6D3F">
        <w:rPr>
          <w:rFonts w:asciiTheme="minorHAnsi" w:hAnsiTheme="minorHAnsi" w:cstheme="minorHAnsi"/>
          <w:iCs/>
          <w:color w:val="000000"/>
          <w:szCs w:val="22"/>
        </w:rPr>
        <w:t>and one of your constituents.</w:t>
      </w:r>
      <w:r w:rsidR="00830D39" w:rsidRPr="001D6D3F">
        <w:rPr>
          <w:rFonts w:asciiTheme="minorHAnsi" w:hAnsiTheme="minorHAnsi" w:cstheme="minorHAnsi"/>
          <w:iCs/>
          <w:color w:val="000000"/>
          <w:szCs w:val="22"/>
        </w:rPr>
        <w:t xml:space="preserve"> I am writing to raise my deep concern about the £20 cut to Universal Credit and Working Tax Credit that is scheduled for October. </w:t>
      </w:r>
      <w:r w:rsidR="00830D39" w:rsidRPr="001D6D3F">
        <w:rPr>
          <w:rFonts w:asciiTheme="minorHAnsi" w:hAnsiTheme="minorHAnsi" w:cstheme="minorHAnsi"/>
          <w:color w:val="000000"/>
          <w:szCs w:val="22"/>
        </w:rPr>
        <w:t> </w:t>
      </w:r>
    </w:p>
    <w:p w:rsidR="00830D39" w:rsidRPr="001D6D3F" w:rsidRDefault="00830D39" w:rsidP="00830D39">
      <w:pPr>
        <w:pStyle w:val="NormalWeb"/>
        <w:shd w:val="clear" w:color="auto" w:fill="FFFFFF"/>
        <w:spacing w:before="0" w:beforeAutospacing="0" w:after="0" w:afterAutospacing="0"/>
        <w:ind w:left="280"/>
        <w:rPr>
          <w:rFonts w:asciiTheme="minorHAnsi" w:hAnsiTheme="minorHAnsi" w:cstheme="minorHAnsi"/>
          <w:szCs w:val="22"/>
        </w:rPr>
      </w:pPr>
      <w:r w:rsidRPr="001D6D3F">
        <w:rPr>
          <w:rFonts w:asciiTheme="minorHAnsi" w:hAnsiTheme="minorHAnsi" w:cstheme="minorHAnsi"/>
          <w:szCs w:val="22"/>
        </w:rPr>
        <w:t> </w:t>
      </w:r>
    </w:p>
    <w:p w:rsidR="00830D39" w:rsidRPr="001D6D3F" w:rsidRDefault="0072377C" w:rsidP="001D6D3F">
      <w:pPr>
        <w:pStyle w:val="NormalWeb"/>
        <w:shd w:val="clear" w:color="auto" w:fill="FFFFFF"/>
        <w:spacing w:before="0" w:beforeAutospacing="0" w:after="0" w:afterAutospacing="0"/>
        <w:rPr>
          <w:rFonts w:asciiTheme="minorHAnsi" w:hAnsiTheme="minorHAnsi" w:cstheme="minorHAnsi"/>
          <w:szCs w:val="22"/>
        </w:rPr>
      </w:pPr>
      <w:r w:rsidRPr="001D6D3F">
        <w:rPr>
          <w:rFonts w:asciiTheme="minorHAnsi" w:hAnsiTheme="minorHAnsi" w:cstheme="minorHAnsi"/>
          <w:iCs/>
          <w:color w:val="000000"/>
          <w:szCs w:val="22"/>
        </w:rPr>
        <w:t>This cut will affect 6 million low income families, taking away £1</w:t>
      </w:r>
      <w:r w:rsidR="00940BC4" w:rsidRPr="001D6D3F">
        <w:rPr>
          <w:rFonts w:asciiTheme="minorHAnsi" w:hAnsiTheme="minorHAnsi" w:cstheme="minorHAnsi"/>
          <w:iCs/>
          <w:color w:val="000000"/>
          <w:szCs w:val="22"/>
        </w:rPr>
        <w:t>,</w:t>
      </w:r>
      <w:r w:rsidR="00B34B5A" w:rsidRPr="001D6D3F">
        <w:rPr>
          <w:rFonts w:asciiTheme="minorHAnsi" w:hAnsiTheme="minorHAnsi" w:cstheme="minorHAnsi"/>
          <w:iCs/>
          <w:color w:val="000000"/>
          <w:szCs w:val="22"/>
        </w:rPr>
        <w:t>040 a year from them, and pushing half a million adults and children into serious poverty</w:t>
      </w:r>
      <w:r w:rsidRPr="001D6D3F">
        <w:rPr>
          <w:rFonts w:asciiTheme="minorHAnsi" w:hAnsiTheme="minorHAnsi" w:cstheme="minorHAnsi"/>
          <w:iCs/>
          <w:color w:val="000000"/>
          <w:szCs w:val="22"/>
        </w:rPr>
        <w:t xml:space="preserve">. In our constituency </w:t>
      </w:r>
      <w:r w:rsidR="00940BC4" w:rsidRPr="001D6D3F">
        <w:rPr>
          <w:rFonts w:asciiTheme="minorHAnsi" w:hAnsiTheme="minorHAnsi" w:cstheme="minorHAnsi"/>
          <w:iCs/>
          <w:color w:val="000000"/>
          <w:szCs w:val="22"/>
        </w:rPr>
        <w:t>the</w:t>
      </w:r>
      <w:r w:rsidRPr="001D6D3F">
        <w:rPr>
          <w:rFonts w:asciiTheme="minorHAnsi" w:hAnsiTheme="minorHAnsi" w:cstheme="minorHAnsi"/>
          <w:iCs/>
          <w:color w:val="000000"/>
          <w:szCs w:val="22"/>
        </w:rPr>
        <w:t xml:space="preserve"> cut will have a huge impact</w:t>
      </w:r>
      <w:r w:rsidR="00940BC4" w:rsidRPr="001D6D3F">
        <w:rPr>
          <w:rFonts w:asciiTheme="minorHAnsi" w:hAnsiTheme="minorHAnsi" w:cstheme="minorHAnsi"/>
          <w:iCs/>
          <w:color w:val="000000"/>
          <w:szCs w:val="22"/>
        </w:rPr>
        <w:t>…</w:t>
      </w:r>
      <w:r w:rsidRPr="001D6D3F">
        <w:rPr>
          <w:rFonts w:asciiTheme="minorHAnsi" w:hAnsiTheme="minorHAnsi" w:cstheme="minorHAnsi"/>
          <w:szCs w:val="22"/>
        </w:rPr>
        <w:t xml:space="preserve"> </w:t>
      </w:r>
      <w:r w:rsidR="00830D39" w:rsidRPr="001D6D3F">
        <w:rPr>
          <w:rFonts w:asciiTheme="minorHAnsi" w:hAnsiTheme="minorHAnsi" w:cstheme="minorHAnsi"/>
          <w:iCs/>
          <w:color w:val="000000"/>
          <w:szCs w:val="22"/>
        </w:rPr>
        <w:t xml:space="preserve"> </w:t>
      </w:r>
      <w:r w:rsidR="00830D39" w:rsidRPr="001D6D3F">
        <w:rPr>
          <w:rFonts w:asciiTheme="minorHAnsi" w:hAnsiTheme="minorHAnsi" w:cstheme="minorHAnsi"/>
          <w:iCs/>
          <w:color w:val="FF0000"/>
          <w:szCs w:val="22"/>
        </w:rPr>
        <w:t>[Please add your concerns here. What impact will it have on your network and community? What should your MP be aware of? E.g. impact on children, impact on tenants being able to make rent payments]</w:t>
      </w:r>
      <w:r w:rsidR="00830D39" w:rsidRPr="001D6D3F">
        <w:rPr>
          <w:rFonts w:asciiTheme="minorHAnsi" w:hAnsiTheme="minorHAnsi" w:cstheme="minorHAnsi"/>
          <w:color w:val="FF0000"/>
          <w:szCs w:val="22"/>
        </w:rPr>
        <w:t> </w:t>
      </w:r>
    </w:p>
    <w:p w:rsidR="00830D39" w:rsidRPr="001D6D3F" w:rsidRDefault="00830D39" w:rsidP="00830D39">
      <w:pPr>
        <w:pStyle w:val="NormalWeb"/>
        <w:shd w:val="clear" w:color="auto" w:fill="FFFFFF"/>
        <w:spacing w:before="0" w:beforeAutospacing="0" w:after="0" w:afterAutospacing="0"/>
        <w:ind w:left="280"/>
        <w:rPr>
          <w:rFonts w:asciiTheme="minorHAnsi" w:hAnsiTheme="minorHAnsi" w:cstheme="minorHAnsi"/>
          <w:szCs w:val="22"/>
        </w:rPr>
      </w:pPr>
      <w:r w:rsidRPr="001D6D3F">
        <w:rPr>
          <w:rFonts w:asciiTheme="minorHAnsi" w:hAnsiTheme="minorHAnsi" w:cstheme="minorHAnsi"/>
          <w:szCs w:val="22"/>
        </w:rPr>
        <w:t> </w:t>
      </w:r>
    </w:p>
    <w:p w:rsidR="00637FF6" w:rsidRDefault="00830D39" w:rsidP="00637FF6">
      <w:pPr>
        <w:pStyle w:val="NormalWeb"/>
        <w:shd w:val="clear" w:color="auto" w:fill="FFFFFF"/>
        <w:spacing w:before="0" w:beforeAutospacing="0" w:after="0" w:afterAutospacing="0"/>
        <w:rPr>
          <w:rFonts w:asciiTheme="minorHAnsi" w:hAnsiTheme="minorHAnsi" w:cstheme="minorHAnsi"/>
          <w:color w:val="000000"/>
          <w:szCs w:val="22"/>
        </w:rPr>
      </w:pPr>
      <w:r w:rsidRPr="001D6D3F">
        <w:rPr>
          <w:rFonts w:asciiTheme="minorHAnsi" w:hAnsiTheme="minorHAnsi" w:cstheme="minorHAnsi"/>
          <w:iCs/>
          <w:color w:val="000000"/>
          <w:szCs w:val="22"/>
        </w:rPr>
        <w:t>Social security should be strong enough for all of us to rely on when we need a lifeline – because, as the pandemic has shown us, life is full of things we can’t plan for.</w:t>
      </w:r>
      <w:r w:rsidRPr="001D6D3F">
        <w:rPr>
          <w:rFonts w:asciiTheme="minorHAnsi" w:hAnsiTheme="minorHAnsi" w:cstheme="minorHAnsi"/>
          <w:color w:val="000000"/>
          <w:szCs w:val="22"/>
        </w:rPr>
        <w:t> </w:t>
      </w:r>
    </w:p>
    <w:p w:rsidR="00637FF6" w:rsidRPr="00637FF6" w:rsidRDefault="00637FF6" w:rsidP="00637FF6">
      <w:pPr>
        <w:pStyle w:val="NormalWeb"/>
        <w:shd w:val="clear" w:color="auto" w:fill="FFFFFF"/>
        <w:spacing w:before="0" w:beforeAutospacing="0" w:after="0" w:afterAutospacing="0"/>
        <w:rPr>
          <w:rFonts w:asciiTheme="minorHAnsi" w:hAnsiTheme="minorHAnsi" w:cstheme="minorHAnsi"/>
          <w:szCs w:val="22"/>
        </w:rPr>
      </w:pPr>
    </w:p>
    <w:p w:rsidR="00637FF6" w:rsidRPr="00637FF6" w:rsidRDefault="00637FF6" w:rsidP="00637FF6">
      <w:pPr>
        <w:pStyle w:val="NormalWeb"/>
        <w:shd w:val="clear" w:color="auto" w:fill="FFFFFF"/>
        <w:spacing w:after="0"/>
        <w:rPr>
          <w:rFonts w:asciiTheme="minorHAnsi" w:hAnsiTheme="minorHAnsi" w:cstheme="minorHAnsi"/>
          <w:szCs w:val="22"/>
        </w:rPr>
      </w:pPr>
      <w:r w:rsidRPr="00637FF6">
        <w:rPr>
          <w:rFonts w:asciiTheme="minorHAnsi" w:hAnsiTheme="minorHAnsi" w:cstheme="minorHAnsi"/>
          <w:szCs w:val="22"/>
        </w:rPr>
        <w:lastRenderedPageBreak/>
        <w:t xml:space="preserve">A lifeline that’s left to wear thin and threadbare isn't strong enough to pull families safely through hard times. In recent years, cuts and freezes to our levels of support have left many families living with constant insecurity, unable to meet their everyday needs. Instead of protecting families from poverty, many have been pulled deeper into it. This is particularly true for those receiving legacy benefits, many of whom are disabled or carers, and never received the £20 uplift at all. </w:t>
      </w:r>
    </w:p>
    <w:p w:rsidR="00830D39" w:rsidRPr="001D6D3F" w:rsidRDefault="00637FF6" w:rsidP="00637FF6">
      <w:pPr>
        <w:pStyle w:val="NormalWeb"/>
        <w:shd w:val="clear" w:color="auto" w:fill="FFFFFF"/>
        <w:spacing w:after="0"/>
        <w:rPr>
          <w:rFonts w:asciiTheme="minorHAnsi" w:hAnsiTheme="minorHAnsi" w:cstheme="minorHAnsi"/>
          <w:szCs w:val="22"/>
        </w:rPr>
      </w:pPr>
      <w:r w:rsidRPr="00637FF6">
        <w:rPr>
          <w:rFonts w:asciiTheme="minorHAnsi" w:hAnsiTheme="minorHAnsi" w:cstheme="minorHAnsi"/>
          <w:szCs w:val="22"/>
        </w:rPr>
        <w:t>Instead of now taking this support away</w:t>
      </w:r>
      <w:bookmarkStart w:id="0" w:name="_GoBack"/>
      <w:bookmarkEnd w:id="0"/>
      <w:r w:rsidRPr="00637FF6">
        <w:rPr>
          <w:rFonts w:asciiTheme="minorHAnsi" w:hAnsiTheme="minorHAnsi" w:cstheme="minorHAnsi"/>
          <w:szCs w:val="22"/>
        </w:rPr>
        <w:t>, the £20 should be made permanent and extended to all those receiving benefits, so none are excluded from this lifeline.</w:t>
      </w:r>
      <w:r w:rsidR="00830D39" w:rsidRPr="001D6D3F">
        <w:rPr>
          <w:rFonts w:asciiTheme="minorHAnsi" w:hAnsiTheme="minorHAnsi" w:cstheme="minorHAnsi"/>
          <w:szCs w:val="22"/>
        </w:rPr>
        <w:t> </w:t>
      </w:r>
    </w:p>
    <w:p w:rsidR="00830D39" w:rsidRPr="001D6D3F" w:rsidRDefault="00830D39" w:rsidP="001D6D3F">
      <w:pPr>
        <w:pStyle w:val="NormalWeb"/>
        <w:shd w:val="clear" w:color="auto" w:fill="FFFFFF"/>
        <w:spacing w:before="0" w:beforeAutospacing="0" w:after="0" w:afterAutospacing="0"/>
        <w:rPr>
          <w:rFonts w:asciiTheme="minorHAnsi" w:hAnsiTheme="minorHAnsi" w:cstheme="minorHAnsi"/>
          <w:szCs w:val="22"/>
        </w:rPr>
      </w:pPr>
      <w:r w:rsidRPr="001D6D3F">
        <w:rPr>
          <w:rFonts w:asciiTheme="minorHAnsi" w:hAnsiTheme="minorHAnsi" w:cstheme="minorHAnsi"/>
          <w:iCs/>
          <w:color w:val="000000"/>
          <w:szCs w:val="22"/>
        </w:rPr>
        <w:t>As our local MP, I would appreciate it if you could please raise my concerns about this critical issue in parliament, as well as with the Prime Minister and Chancellor. If there is any more information that would be useful, do let me know. I look forward to hearing back from you soon about what action you have taken to prevent the cut and support those on low incomes.</w:t>
      </w:r>
    </w:p>
    <w:p w:rsidR="00830D39" w:rsidRPr="001D6D3F" w:rsidRDefault="00830D39" w:rsidP="00830D39">
      <w:pPr>
        <w:pStyle w:val="NormalWeb"/>
        <w:shd w:val="clear" w:color="auto" w:fill="FFFFFF"/>
        <w:spacing w:before="0" w:beforeAutospacing="0" w:after="0" w:afterAutospacing="0"/>
        <w:ind w:left="280"/>
        <w:rPr>
          <w:rFonts w:asciiTheme="minorHAnsi" w:hAnsiTheme="minorHAnsi" w:cstheme="minorHAnsi"/>
          <w:szCs w:val="22"/>
        </w:rPr>
      </w:pPr>
      <w:r w:rsidRPr="001D6D3F">
        <w:rPr>
          <w:rFonts w:asciiTheme="minorHAnsi" w:hAnsiTheme="minorHAnsi" w:cstheme="minorHAnsi"/>
          <w:szCs w:val="22"/>
        </w:rPr>
        <w:t> </w:t>
      </w:r>
    </w:p>
    <w:p w:rsidR="009E26BD" w:rsidRPr="001D6D3F" w:rsidRDefault="00830D39" w:rsidP="00830D39">
      <w:pPr>
        <w:rPr>
          <w:rFonts w:cstheme="minorHAnsi"/>
          <w:iCs/>
          <w:color w:val="000000"/>
          <w:sz w:val="24"/>
        </w:rPr>
      </w:pPr>
      <w:r w:rsidRPr="001D6D3F">
        <w:rPr>
          <w:rFonts w:cstheme="minorHAnsi"/>
          <w:iCs/>
          <w:color w:val="000000"/>
          <w:sz w:val="24"/>
        </w:rPr>
        <w:t>Many thanks,</w:t>
      </w:r>
    </w:p>
    <w:p w:rsidR="00830D39" w:rsidRPr="001D6D3F" w:rsidRDefault="00830D39" w:rsidP="00830D39">
      <w:pPr>
        <w:pStyle w:val="NormalWeb"/>
        <w:shd w:val="clear" w:color="auto" w:fill="FFFFFF"/>
        <w:rPr>
          <w:rFonts w:asciiTheme="minorHAnsi" w:hAnsiTheme="minorHAnsi" w:cstheme="minorHAnsi"/>
          <w:iCs/>
          <w:color w:val="FF0000"/>
          <w:szCs w:val="22"/>
        </w:rPr>
      </w:pPr>
      <w:r w:rsidRPr="001D6D3F">
        <w:rPr>
          <w:rFonts w:asciiTheme="minorHAnsi" w:hAnsiTheme="minorHAnsi" w:cstheme="minorHAnsi"/>
          <w:iCs/>
          <w:color w:val="FF0000"/>
          <w:szCs w:val="22"/>
        </w:rPr>
        <w:t>[Name]</w:t>
      </w:r>
    </w:p>
    <w:p w:rsidR="00830D39" w:rsidRPr="001D6D3F" w:rsidRDefault="00830D39" w:rsidP="00830D39">
      <w:pPr>
        <w:pStyle w:val="NormalWeb"/>
        <w:shd w:val="clear" w:color="auto" w:fill="FFFFFF"/>
        <w:rPr>
          <w:rFonts w:asciiTheme="minorHAnsi" w:hAnsiTheme="minorHAnsi" w:cstheme="minorHAnsi"/>
          <w:iCs/>
          <w:color w:val="FF0000"/>
          <w:szCs w:val="22"/>
        </w:rPr>
      </w:pPr>
      <w:r w:rsidRPr="001D6D3F">
        <w:rPr>
          <w:rFonts w:asciiTheme="minorHAnsi" w:hAnsiTheme="minorHAnsi" w:cstheme="minorHAnsi"/>
          <w:iCs/>
          <w:color w:val="FF0000"/>
          <w:szCs w:val="22"/>
        </w:rPr>
        <w:t>[Address – so they know you are their constituent]</w:t>
      </w:r>
    </w:p>
    <w:p w:rsidR="00830D39" w:rsidRPr="001D6D3F" w:rsidRDefault="00830D39" w:rsidP="00830D39">
      <w:pPr>
        <w:rPr>
          <w:rFonts w:cstheme="minorHAnsi"/>
          <w:sz w:val="24"/>
        </w:rPr>
      </w:pPr>
    </w:p>
    <w:sectPr w:rsidR="00830D39" w:rsidRPr="001D6D3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3F" w:rsidRDefault="001D6D3F" w:rsidP="001D6D3F">
      <w:pPr>
        <w:spacing w:after="0" w:line="240" w:lineRule="auto"/>
      </w:pPr>
      <w:r>
        <w:separator/>
      </w:r>
    </w:p>
  </w:endnote>
  <w:endnote w:type="continuationSeparator" w:id="0">
    <w:p w:rsidR="001D6D3F" w:rsidRDefault="001D6D3F" w:rsidP="001D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3F" w:rsidRDefault="001D6D3F" w:rsidP="001D6D3F">
      <w:pPr>
        <w:spacing w:after="0" w:line="240" w:lineRule="auto"/>
      </w:pPr>
      <w:r>
        <w:separator/>
      </w:r>
    </w:p>
  </w:footnote>
  <w:footnote w:type="continuationSeparator" w:id="0">
    <w:p w:rsidR="001D6D3F" w:rsidRDefault="001D6D3F" w:rsidP="001D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D3F" w:rsidRDefault="001D6D3F" w:rsidP="001D6D3F">
    <w:pPr>
      <w:pStyle w:val="Header"/>
      <w:jc w:val="right"/>
    </w:pPr>
    <w:r>
      <w:rPr>
        <w:noProof/>
        <w:lang w:eastAsia="en-GB"/>
      </w:rPr>
      <w:drawing>
        <wp:inline distT="0" distB="0" distL="0" distR="0" wp14:anchorId="6DE997EC" wp14:editId="35761B0B">
          <wp:extent cx="1320165" cy="454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 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383063" cy="476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C5796"/>
    <w:multiLevelType w:val="hybridMultilevel"/>
    <w:tmpl w:val="D9485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CB"/>
    <w:rsid w:val="001D6D3F"/>
    <w:rsid w:val="004F651E"/>
    <w:rsid w:val="00596ACB"/>
    <w:rsid w:val="00637FF6"/>
    <w:rsid w:val="00700381"/>
    <w:rsid w:val="0072377C"/>
    <w:rsid w:val="00830D39"/>
    <w:rsid w:val="00940BC4"/>
    <w:rsid w:val="009E26BD"/>
    <w:rsid w:val="00B34B5A"/>
    <w:rsid w:val="00CD084F"/>
    <w:rsid w:val="00D5753D"/>
    <w:rsid w:val="00EA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68E7"/>
  <w15:chartTrackingRefBased/>
  <w15:docId w15:val="{8D4A10BB-D5BA-46BA-A214-876837FD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D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6D3F"/>
    <w:rPr>
      <w:color w:val="0563C1" w:themeColor="hyperlink"/>
      <w:u w:val="single"/>
    </w:rPr>
  </w:style>
  <w:style w:type="paragraph" w:styleId="ListParagraph">
    <w:name w:val="List Paragraph"/>
    <w:basedOn w:val="Normal"/>
    <w:uiPriority w:val="34"/>
    <w:qFormat/>
    <w:rsid w:val="001D6D3F"/>
    <w:pPr>
      <w:ind w:left="720"/>
      <w:contextualSpacing/>
    </w:pPr>
  </w:style>
  <w:style w:type="paragraph" w:styleId="Header">
    <w:name w:val="header"/>
    <w:basedOn w:val="Normal"/>
    <w:link w:val="HeaderChar"/>
    <w:uiPriority w:val="99"/>
    <w:unhideWhenUsed/>
    <w:rsid w:val="001D6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D3F"/>
  </w:style>
  <w:style w:type="paragraph" w:styleId="Footer">
    <w:name w:val="footer"/>
    <w:basedOn w:val="Normal"/>
    <w:link w:val="FooterChar"/>
    <w:uiPriority w:val="99"/>
    <w:unhideWhenUsed/>
    <w:rsid w:val="001D6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taswestminster@rcdow.org.uk" TargetMode="External"/><Relationship Id="rId3" Type="http://schemas.openxmlformats.org/officeDocument/2006/relationships/settings" Target="settings.xml"/><Relationship Id="rId7" Type="http://schemas.openxmlformats.org/officeDocument/2006/relationships/hyperlink" Target="https://members.parliament.uk/members/Comm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rf.org.uk/report/keep-lifeline-why-government-should-keep-20-uplift-universal-cr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Gavurin</dc:creator>
  <cp:keywords/>
  <dc:description/>
  <cp:lastModifiedBy>Anna Gavurin</cp:lastModifiedBy>
  <cp:revision>3</cp:revision>
  <dcterms:created xsi:type="dcterms:W3CDTF">2021-09-06T15:49:00Z</dcterms:created>
  <dcterms:modified xsi:type="dcterms:W3CDTF">2021-09-06T15:51:00Z</dcterms:modified>
</cp:coreProperties>
</file>